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both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附件1</w:t>
      </w:r>
    </w:p>
    <w:p>
      <w:pPr>
        <w:adjustRightInd w:val="0"/>
        <w:snapToGrid w:val="0"/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8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80"/>
          <w:sz w:val="40"/>
          <w:szCs w:val="40"/>
        </w:rPr>
        <w:t>漯河市阶段性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80"/>
          <w:sz w:val="40"/>
          <w:szCs w:val="40"/>
          <w:lang w:eastAsia="zh-CN"/>
        </w:rPr>
        <w:t>支持企业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80"/>
          <w:sz w:val="40"/>
          <w:szCs w:val="40"/>
        </w:rPr>
        <w:t>降低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80"/>
          <w:sz w:val="40"/>
          <w:szCs w:val="40"/>
          <w:lang w:eastAsia="zh-CN"/>
        </w:rPr>
        <w:t>住房公积金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80"/>
          <w:sz w:val="40"/>
          <w:szCs w:val="40"/>
        </w:rPr>
        <w:t>缴存比例申请表</w:t>
      </w:r>
    </w:p>
    <w:tbl>
      <w:tblPr>
        <w:tblStyle w:val="2"/>
        <w:tblW w:w="9620" w:type="dxa"/>
        <w:tblInd w:w="-31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586"/>
        <w:gridCol w:w="2709"/>
        <w:gridCol w:w="1"/>
        <w:gridCol w:w="1092"/>
        <w:gridCol w:w="1"/>
        <w:gridCol w:w="1077"/>
        <w:gridCol w:w="18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pacing w:val="2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538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 系 人</w:t>
            </w:r>
          </w:p>
        </w:tc>
        <w:tc>
          <w:tcPr>
            <w:tcW w:w="1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单位客户号</w:t>
            </w:r>
          </w:p>
        </w:tc>
        <w:tc>
          <w:tcPr>
            <w:tcW w:w="538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pacing w:val="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8"/>
                <w:sz w:val="21"/>
                <w:szCs w:val="21"/>
              </w:rPr>
              <w:t>通讯地址</w:t>
            </w:r>
          </w:p>
        </w:tc>
        <w:tc>
          <w:tcPr>
            <w:tcW w:w="538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    编</w:t>
            </w:r>
          </w:p>
        </w:tc>
        <w:tc>
          <w:tcPr>
            <w:tcW w:w="1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3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pacing w:val="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8"/>
                <w:sz w:val="21"/>
                <w:szCs w:val="21"/>
              </w:rPr>
              <w:t>申请当月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8"/>
                <w:sz w:val="21"/>
                <w:szCs w:val="21"/>
              </w:rPr>
              <w:t>缴存信息</w:t>
            </w:r>
          </w:p>
        </w:tc>
        <w:tc>
          <w:tcPr>
            <w:tcW w:w="15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pacing w:val="1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4"/>
                <w:sz w:val="21"/>
                <w:szCs w:val="21"/>
              </w:rPr>
              <w:t>缴存人数</w:t>
            </w:r>
          </w:p>
        </w:tc>
        <w:tc>
          <w:tcPr>
            <w:tcW w:w="27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pacing w:val="-1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4"/>
                <w:sz w:val="21"/>
                <w:szCs w:val="21"/>
              </w:rPr>
              <w:t>缴存基数总额（元）</w:t>
            </w:r>
          </w:p>
        </w:tc>
        <w:tc>
          <w:tcPr>
            <w:tcW w:w="291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3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缴存比例</w:t>
            </w:r>
          </w:p>
        </w:tc>
        <w:tc>
          <w:tcPr>
            <w:tcW w:w="27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月缴存总额（元）</w:t>
            </w:r>
          </w:p>
        </w:tc>
        <w:tc>
          <w:tcPr>
            <w:tcW w:w="291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29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住房公积金缴至</w:t>
            </w:r>
          </w:p>
        </w:tc>
        <w:tc>
          <w:tcPr>
            <w:tcW w:w="671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firstLine="1890" w:firstLineChars="9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29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申请阶段性降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低后的缴存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比例</w:t>
            </w:r>
          </w:p>
        </w:tc>
        <w:tc>
          <w:tcPr>
            <w:tcW w:w="2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个人：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单位：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％</w:t>
            </w:r>
          </w:p>
        </w:tc>
        <w:tc>
          <w:tcPr>
            <w:tcW w:w="10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申请期限</w:t>
            </w:r>
          </w:p>
        </w:tc>
        <w:tc>
          <w:tcPr>
            <w:tcW w:w="29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firstLine="1050" w:firstLineChars="50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29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低缴存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比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例时间</w:t>
            </w:r>
          </w:p>
        </w:tc>
        <w:tc>
          <w:tcPr>
            <w:tcW w:w="671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firstLine="1470" w:firstLineChars="7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0" w:hRule="atLeast"/>
        </w:trPr>
        <w:tc>
          <w:tcPr>
            <w:tcW w:w="962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法人代表（签字）：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单位（公章）：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1" w:hRule="atLeast"/>
        </w:trPr>
        <w:tc>
          <w:tcPr>
            <w:tcW w:w="962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住房公积金中心受理人意见及签章：  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住房公积金中心负责人意见及签章：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住房公积金中心盖章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</w:trPr>
        <w:tc>
          <w:tcPr>
            <w:tcW w:w="962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办理须知：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缴存比例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在5%-12%之间自主确定，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到期自动恢复至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申请前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缴存比例。</w:t>
            </w:r>
          </w:p>
        </w:tc>
      </w:tr>
    </w:tbl>
    <w:p>
      <w:r>
        <w:rPr>
          <w:rFonts w:hint="eastAsia" w:ascii="宋体" w:hAnsi="宋体" w:eastAsia="宋体" w:cs="宋体"/>
          <w:sz w:val="21"/>
          <w:szCs w:val="21"/>
        </w:rPr>
        <w:t>单位经办人签字：                                联系电话：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375FB"/>
    <w:rsid w:val="18C375FB"/>
    <w:rsid w:val="2880647F"/>
    <w:rsid w:val="2EF632D3"/>
    <w:rsid w:val="450D2F64"/>
    <w:rsid w:val="5F054481"/>
    <w:rsid w:val="72C9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2020-03-09T01:06:00Z</dcterms:created>
  <dc:creator>Administrator</dc:creator>
  <cp:lastModifiedBy>Administrator</cp:lastModifiedBy>
  <dcterms:modified xsi:type="dcterms:W3CDTF">2021-08-16T03:12:15Z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