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both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漯河市阶段性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支持企业暂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停缴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住房公积金申请表</w:t>
      </w:r>
    </w:p>
    <w:bookmarkEnd w:id="0"/>
    <w:tbl>
      <w:tblPr>
        <w:tblStyle w:val="4"/>
        <w:tblW w:w="9480" w:type="dxa"/>
        <w:tblInd w:w="-28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7"/>
        <w:gridCol w:w="2253"/>
        <w:gridCol w:w="1790"/>
        <w:gridCol w:w="1185"/>
        <w:gridCol w:w="15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2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53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 系 人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单位客户号</w:t>
            </w:r>
          </w:p>
        </w:tc>
        <w:tc>
          <w:tcPr>
            <w:tcW w:w="53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8"/>
                <w:sz w:val="21"/>
                <w:szCs w:val="21"/>
              </w:rPr>
              <w:t>通讯地址</w:t>
            </w:r>
          </w:p>
        </w:tc>
        <w:tc>
          <w:tcPr>
            <w:tcW w:w="53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    编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8"/>
                <w:sz w:val="21"/>
                <w:szCs w:val="21"/>
              </w:rPr>
              <w:t>申请当月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8"/>
                <w:sz w:val="21"/>
                <w:szCs w:val="21"/>
              </w:rPr>
              <w:t>缴存信息</w:t>
            </w: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</w:rPr>
              <w:t>缴存人数</w:t>
            </w:r>
          </w:p>
        </w:tc>
        <w:tc>
          <w:tcPr>
            <w:tcW w:w="22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-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</w:rPr>
              <w:t>缴存基数总额（元）</w:t>
            </w:r>
          </w:p>
        </w:tc>
        <w:tc>
          <w:tcPr>
            <w:tcW w:w="27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缴存比例</w:t>
            </w:r>
          </w:p>
        </w:tc>
        <w:tc>
          <w:tcPr>
            <w:tcW w:w="22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月缴存总额（元）</w:t>
            </w:r>
          </w:p>
        </w:tc>
        <w:tc>
          <w:tcPr>
            <w:tcW w:w="27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7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住房公积金已缴至</w:t>
            </w:r>
          </w:p>
        </w:tc>
        <w:tc>
          <w:tcPr>
            <w:tcW w:w="677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2266" w:firstLineChars="1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9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申请暂停缴存住房公积金时间</w:t>
            </w:r>
          </w:p>
        </w:tc>
        <w:tc>
          <w:tcPr>
            <w:tcW w:w="45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1648" w:firstLineChars="8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7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停缴存起始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677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824" w:firstLineChars="4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</w:trPr>
        <w:tc>
          <w:tcPr>
            <w:tcW w:w="94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12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12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法人代表（签字）：                        单位（公章）：</w:t>
            </w:r>
          </w:p>
          <w:p>
            <w:pPr>
              <w:ind w:firstLine="412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</w:trPr>
        <w:tc>
          <w:tcPr>
            <w:tcW w:w="94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ind w:firstLine="206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住房公积金中心受理人意见及签章： </w:t>
            </w:r>
          </w:p>
          <w:p>
            <w:pPr>
              <w:adjustRightInd w:val="0"/>
              <w:snapToGrid w:val="0"/>
              <w:ind w:firstLine="206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206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住房公积金中心负责人意见及签章：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住房公积金中心盖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</w:trPr>
        <w:tc>
          <w:tcPr>
            <w:tcW w:w="94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办理须知：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申请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期限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按月数填写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例如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3个月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到期自动恢复正常缴存。申请年月按示例格式“20200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-202006”填报。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单位经办人签字：                                联系电话：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7471D"/>
    <w:rsid w:val="1A823544"/>
    <w:rsid w:val="714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2020-03-09T01:06:00Z</dcterms:created>
  <dc:creator>Administrator</dc:creator>
  <cp:lastModifiedBy>lenovo</cp:lastModifiedBy>
  <dcterms:modified xsi:type="dcterms:W3CDTF">2020-03-10T02:44:58Z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